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40" w:type="dxa"/>
        <w:tblCellMar>
          <w:left w:w="0" w:type="dxa"/>
          <w:right w:w="0" w:type="dxa"/>
        </w:tblCellMar>
        <w:tblLook w:val="04A0"/>
      </w:tblPr>
      <w:tblGrid>
        <w:gridCol w:w="4580"/>
        <w:gridCol w:w="11932"/>
        <w:gridCol w:w="104"/>
        <w:gridCol w:w="104"/>
        <w:gridCol w:w="104"/>
        <w:gridCol w:w="104"/>
        <w:gridCol w:w="104"/>
        <w:gridCol w:w="104"/>
        <w:gridCol w:w="104"/>
      </w:tblGrid>
      <w:tr w:rsidR="00E32AF2" w:rsidRPr="00E32AF2" w:rsidTr="00E32AF2">
        <w:trPr>
          <w:trHeight w:val="690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B22A37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Тамбовское областное государственное казенное стационарное учреждение </w:t>
            </w:r>
            <w:proofErr w:type="gramStart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"Социальный приют для детей "Орешек"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Сокращенное наименование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ТОГКСУ </w:t>
            </w:r>
            <w:proofErr w:type="gramStart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"Социальный приют для детей "Орешек"</w:t>
            </w:r>
          </w:p>
        </w:tc>
      </w:tr>
      <w:tr w:rsidR="00E32AF2" w:rsidRPr="00E32AF2" w:rsidTr="00E32AF2">
        <w:trPr>
          <w:trHeight w:val="702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Учредитель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</w:t>
            </w: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социальной защиты и семейной политики Тамбовской области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1106829007251</w:t>
            </w:r>
          </w:p>
        </w:tc>
      </w:tr>
      <w:tr w:rsidR="00E32AF2" w:rsidRPr="00E32AF2" w:rsidTr="00E32AF2">
        <w:trPr>
          <w:trHeight w:val="477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свидетельства о внесении записи в ЕГРЮЛ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32AF2" w:rsidRPr="00E32AF2" w:rsidTr="00E32AF2">
        <w:trPr>
          <w:trHeight w:val="477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свидетельства о внесении записи в ЕГРЮЛ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001557539</w:t>
            </w:r>
          </w:p>
        </w:tc>
      </w:tr>
      <w:tr w:rsidR="00E32AF2" w:rsidRPr="00E32AF2" w:rsidTr="00E32AF2">
        <w:trPr>
          <w:trHeight w:val="477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 о внесении записи в ЕГРЮЛ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</w:t>
            </w:r>
          </w:p>
        </w:tc>
      </w:tr>
      <w:tr w:rsidR="00E32AF2" w:rsidRPr="00E32AF2" w:rsidTr="00E32AF2">
        <w:trPr>
          <w:trHeight w:val="477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 свидетельство о внесении записи в ЕГРЮЛ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1 по Тамбовской области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Фактический адрес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392502, Тамбовская область, Тамбовский район, с. </w:t>
            </w:r>
            <w:proofErr w:type="spellStart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Татаново</w:t>
            </w:r>
            <w:proofErr w:type="spellEnd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д.342.</w:t>
            </w: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392521,Тамбовская область, Тамбовский район, с. Большая </w:t>
            </w:r>
            <w:proofErr w:type="spellStart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Липовица</w:t>
            </w:r>
            <w:proofErr w:type="spellEnd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ул.Коноплиновка</w:t>
            </w:r>
            <w:proofErr w:type="spellEnd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д.100; </w:t>
            </w: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392502, Тамбовская область, Тамбовский район, с. </w:t>
            </w:r>
            <w:proofErr w:type="spellStart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Татаново</w:t>
            </w:r>
            <w:proofErr w:type="spellEnd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д.342.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8(4752) 75-48-68; 8(4752) 75-50-38; 8(4752) 75-58-24</w:t>
            </w:r>
            <w:proofErr w:type="gramStart"/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1B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8(4752) 61-02-41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9168AF" w:rsidRDefault="00857932" w:rsidP="00E32A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8AF">
              <w:rPr>
                <w:rFonts w:ascii="Arial" w:hAnsi="Arial" w:cs="Arial"/>
                <w:bCs/>
                <w:color w:val="000000"/>
              </w:rPr>
              <w:t>oreshek@uszn.tambov.gov.ru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сети интернет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https://priuttambov.ucoz.ru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Татьяна Александровна</w:t>
            </w:r>
          </w:p>
        </w:tc>
      </w:tr>
      <w:tr w:rsidR="00E32AF2" w:rsidRPr="00E32AF2" w:rsidTr="00E32AF2">
        <w:trPr>
          <w:trHeight w:val="477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которым руководитель назначен на должность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</w:t>
            </w:r>
          </w:p>
        </w:tc>
      </w:tr>
      <w:tr w:rsidR="00E32AF2" w:rsidRPr="00E32AF2" w:rsidTr="00E32AF2">
        <w:trPr>
          <w:trHeight w:val="477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документа, которым руководитель назначен на должность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06.09.2018г.</w:t>
            </w:r>
          </w:p>
        </w:tc>
      </w:tr>
      <w:tr w:rsidR="00E32AF2" w:rsidRPr="00E32AF2" w:rsidTr="00E32AF2">
        <w:trPr>
          <w:trHeight w:val="477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документа, которым руководитель назначен на должность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№67-ЛС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поставщика социальных услуг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6829070138/682001001</w:t>
            </w:r>
          </w:p>
        </w:tc>
      </w:tr>
      <w:tr w:rsidR="00E32AF2" w:rsidRPr="00E32AF2" w:rsidTr="00E32AF2">
        <w:trPr>
          <w:trHeight w:val="477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банка, в котором открыт счет у поставщика социальных услуг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 России по Тамбовской области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БИК банка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046850001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в банке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40201810000000100048</w:t>
            </w: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E32AF2" w:rsidRPr="00E32AF2" w:rsidTr="00E32AF2">
        <w:trPr>
          <w:trHeight w:val="255"/>
        </w:trPr>
        <w:tc>
          <w:tcPr>
            <w:tcW w:w="4580" w:type="dxa"/>
            <w:tcBorders>
              <w:top w:val="dotted" w:sz="6" w:space="0" w:color="D7D7D7"/>
              <w:left w:val="dotted" w:sz="6" w:space="0" w:color="D7D7D7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12660" w:type="dxa"/>
            <w:gridSpan w:val="8"/>
            <w:tcBorders>
              <w:top w:val="dotted" w:sz="6" w:space="0" w:color="D7D7D7"/>
              <w:left w:val="nil"/>
              <w:bottom w:val="dotted" w:sz="6" w:space="0" w:color="D7D7D7"/>
              <w:right w:val="dotted" w:sz="6" w:space="0" w:color="D7D7D7"/>
            </w:tcBorders>
            <w:vAlign w:val="center"/>
            <w:hideMark/>
          </w:tcPr>
          <w:p w:rsidR="00E32AF2" w:rsidRPr="00E32AF2" w:rsidRDefault="00E32AF2" w:rsidP="00E3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64E0" w:rsidRPr="00B22A37" w:rsidRDefault="00AC64E0">
      <w:pPr>
        <w:rPr>
          <w:rFonts w:ascii="Times New Roman" w:hAnsi="Times New Roman" w:cs="Times New Roman"/>
          <w:sz w:val="24"/>
          <w:szCs w:val="24"/>
        </w:rPr>
      </w:pPr>
    </w:p>
    <w:sectPr w:rsidR="00AC64E0" w:rsidRPr="00B22A37" w:rsidSect="006D0E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AF2"/>
    <w:rsid w:val="001B6324"/>
    <w:rsid w:val="00205164"/>
    <w:rsid w:val="002B4068"/>
    <w:rsid w:val="00501068"/>
    <w:rsid w:val="006111EC"/>
    <w:rsid w:val="006D0E14"/>
    <w:rsid w:val="00857932"/>
    <w:rsid w:val="00862FAD"/>
    <w:rsid w:val="009168AF"/>
    <w:rsid w:val="00AC64E0"/>
    <w:rsid w:val="00B22A37"/>
    <w:rsid w:val="00E32AF2"/>
    <w:rsid w:val="00F0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Орешек админ</dc:creator>
  <cp:lastModifiedBy>Нина</cp:lastModifiedBy>
  <cp:revision>5</cp:revision>
  <dcterms:created xsi:type="dcterms:W3CDTF">2020-03-28T10:40:00Z</dcterms:created>
  <dcterms:modified xsi:type="dcterms:W3CDTF">2020-03-28T10:42:00Z</dcterms:modified>
</cp:coreProperties>
</file>